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3DE" w:rsidRDefault="00DB03DE" w:rsidP="00DB03DE">
      <w:pPr>
        <w:tabs>
          <w:tab w:val="left" w:pos="3724"/>
        </w:tabs>
        <w:spacing w:line="360" w:lineRule="auto"/>
        <w:jc w:val="right"/>
      </w:pPr>
    </w:p>
    <w:p w:rsidR="0071678B" w:rsidRPr="00B469F8" w:rsidRDefault="0071678B" w:rsidP="0071678B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 w:rsidRPr="00B469F8">
        <w:rPr>
          <w:rFonts w:eastAsiaTheme="minorHAnsi"/>
          <w:b/>
          <w:color w:val="000000"/>
          <w:lang w:eastAsia="en-US"/>
        </w:rPr>
        <w:t>Z</w:t>
      </w:r>
      <w:r>
        <w:rPr>
          <w:rFonts w:eastAsiaTheme="minorHAnsi"/>
          <w:b/>
          <w:color w:val="000000"/>
          <w:lang w:eastAsia="en-US"/>
        </w:rPr>
        <w:t>AŁĄCZNIK</w:t>
      </w:r>
      <w:r w:rsidRPr="00B469F8">
        <w:rPr>
          <w:rFonts w:eastAsiaTheme="minorHAnsi"/>
          <w:b/>
          <w:color w:val="000000"/>
          <w:lang w:eastAsia="en-US"/>
        </w:rPr>
        <w:t xml:space="preserve"> nr 1 do SIWZ</w:t>
      </w:r>
    </w:p>
    <w:p w:rsidR="0071678B" w:rsidRPr="00DA0684" w:rsidRDefault="0071678B" w:rsidP="0071678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NR SPRAWY: PN/0</w:t>
      </w:r>
      <w:r w:rsidR="005D0B1C">
        <w:rPr>
          <w:rFonts w:eastAsiaTheme="minorHAnsi"/>
          <w:b/>
          <w:color w:val="000000"/>
          <w:lang w:eastAsia="en-US"/>
        </w:rPr>
        <w:t>2</w:t>
      </w:r>
      <w:bookmarkStart w:id="0" w:name="_GoBack"/>
      <w:bookmarkEnd w:id="0"/>
      <w:r>
        <w:rPr>
          <w:rFonts w:eastAsiaTheme="minorHAnsi"/>
          <w:b/>
          <w:color w:val="000000"/>
          <w:lang w:eastAsia="en-US"/>
        </w:rPr>
        <w:t>/LAB/2019</w:t>
      </w:r>
    </w:p>
    <w:p w:rsidR="0071678B" w:rsidRDefault="0071678B" w:rsidP="0071678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71678B" w:rsidRDefault="0071678B" w:rsidP="0071678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71678B" w:rsidRDefault="0071678B" w:rsidP="0071678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DA0684">
        <w:rPr>
          <w:rFonts w:eastAsiaTheme="minorHAnsi"/>
          <w:b/>
          <w:color w:val="000000"/>
          <w:lang w:eastAsia="en-US"/>
        </w:rPr>
        <w:t>OPIS PRZEDMIOTU ZAMÓWIENIA</w:t>
      </w:r>
    </w:p>
    <w:p w:rsidR="0071678B" w:rsidRDefault="0071678B" w:rsidP="0071678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71678B" w:rsidRPr="00726C9B" w:rsidRDefault="0071678B" w:rsidP="0071678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726C9B">
        <w:t>Przedmiot zamówienia: „Wyposażenie Laboratorium Narracji Wizualnych w specjalistyczny sprzęt komputerowy”</w:t>
      </w:r>
    </w:p>
    <w:p w:rsidR="0071678B" w:rsidRPr="00DA0684" w:rsidRDefault="0071678B" w:rsidP="0071678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tbl>
      <w:tblPr>
        <w:tblStyle w:val="Tabela-Siatka2"/>
        <w:tblW w:w="10238" w:type="dxa"/>
        <w:tblInd w:w="-176" w:type="dxa"/>
        <w:tblLook w:val="04A0" w:firstRow="1" w:lastRow="0" w:firstColumn="1" w:lastColumn="0" w:noHBand="0" w:noVBand="1"/>
      </w:tblPr>
      <w:tblGrid>
        <w:gridCol w:w="851"/>
        <w:gridCol w:w="2811"/>
        <w:gridCol w:w="5485"/>
        <w:gridCol w:w="1091"/>
      </w:tblGrid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Lp.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Przedmiot zamówienia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Opis techniczny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2088">
              <w:rPr>
                <w:color w:val="000000"/>
              </w:rPr>
              <w:t>Ilość</w:t>
            </w:r>
          </w:p>
        </w:tc>
      </w:tr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1.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8B" w:rsidRPr="007A2088" w:rsidRDefault="0071678B" w:rsidP="00F7005A">
            <w:r w:rsidRPr="007A2088">
              <w:t>Komputer przenośny do produkcji/badań VR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7A2088">
              <w:rPr>
                <w:color w:val="000000"/>
                <w:shd w:val="clear" w:color="auto" w:fill="FFFFFF"/>
              </w:rPr>
              <w:t xml:space="preserve">― Procesor </w:t>
            </w:r>
            <w:r>
              <w:rPr>
                <w:color w:val="000000"/>
                <w:shd w:val="clear" w:color="auto" w:fill="FFFFFF"/>
              </w:rPr>
              <w:t xml:space="preserve"> osiągający co najmniej 17.000</w:t>
            </w:r>
            <w:r w:rsidRPr="007A2088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pkt w benchmarku </w:t>
            </w:r>
            <w:proofErr w:type="spellStart"/>
            <w:r>
              <w:rPr>
                <w:color w:val="000000"/>
                <w:shd w:val="clear" w:color="auto" w:fill="FFFFFF"/>
              </w:rPr>
              <w:t>Passmark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r w:rsidRPr="007A2088">
              <w:rPr>
                <w:color w:val="000000"/>
                <w:shd w:val="clear" w:color="auto" w:fill="FFFFFF"/>
              </w:rPr>
              <w:t xml:space="preserve">― Pamięć RAM 64GB ― Dysk SSD M2 min. 1TB - odczyt/zapis powyżej 3000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Mb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/s ― Karta graficzna min. 8GB RAM o mocy obliczeniowej min. 11TFlop z natywną obsługą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RayTracingu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osiągająca co najmniej 14.000 pkt w benchmarku kart graficznych </w:t>
            </w:r>
            <w:proofErr w:type="spellStart"/>
            <w:r w:rsidRPr="00432AC4">
              <w:rPr>
                <w:color w:val="000000"/>
                <w:shd w:val="clear" w:color="auto" w:fill="FFFFFF"/>
              </w:rPr>
              <w:t>PassMark</w:t>
            </w:r>
            <w:proofErr w:type="spellEnd"/>
            <w:r w:rsidRPr="00432AC4">
              <w:rPr>
                <w:color w:val="000000"/>
                <w:shd w:val="clear" w:color="auto" w:fill="FFFFFF"/>
              </w:rPr>
              <w:t xml:space="preserve"> - G3D Mark </w:t>
            </w:r>
            <w:r w:rsidRPr="007A2088">
              <w:rPr>
                <w:color w:val="000000"/>
                <w:shd w:val="clear" w:color="auto" w:fill="FFFFFF"/>
              </w:rPr>
              <w:t xml:space="preserve">― Ekran 17 cali, rozdzielczość 4K ― Porty: </w:t>
            </w:r>
            <w:r>
              <w:rPr>
                <w:color w:val="000000"/>
                <w:shd w:val="clear" w:color="auto" w:fill="FFFFFF"/>
              </w:rPr>
              <w:t>m</w:t>
            </w:r>
            <w:r w:rsidRPr="007A2088">
              <w:rPr>
                <w:color w:val="000000"/>
                <w:shd w:val="clear" w:color="auto" w:fill="FFFFFF"/>
              </w:rPr>
              <w:t xml:space="preserve">inimum 1 port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Thunderbolt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r w:rsidRPr="007A2088">
              <w:rPr>
                <w:color w:val="000000"/>
                <w:shd w:val="clear" w:color="auto" w:fill="FFFFFF"/>
              </w:rPr>
              <w:t>3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7A2088">
              <w:rPr>
                <w:color w:val="000000"/>
                <w:shd w:val="clear" w:color="auto" w:fill="FFFFFF"/>
              </w:rPr>
              <w:t xml:space="preserve">― System operacyjny: Windows 10 Pro ― Komunikacja: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WiFi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>, Bluetooth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8B" w:rsidRPr="007A2088" w:rsidRDefault="0071678B" w:rsidP="00F7005A">
            <w:r w:rsidRPr="007A2088">
              <w:t>2</w:t>
            </w:r>
          </w:p>
        </w:tc>
      </w:tr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2.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8B" w:rsidRPr="007A2088" w:rsidRDefault="0071678B" w:rsidP="00F7005A">
            <w:r w:rsidRPr="007A2088">
              <w:t>Laptop - stacja robocza do produkcji audio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7A2088">
              <w:rPr>
                <w:color w:val="000000"/>
                <w:shd w:val="clear" w:color="auto" w:fill="FFFFFF"/>
              </w:rPr>
              <w:t xml:space="preserve">Procesor </w:t>
            </w:r>
            <w:r w:rsidRPr="00DB4F86">
              <w:rPr>
                <w:color w:val="000000"/>
                <w:shd w:val="clear" w:color="auto" w:fill="FFFFFF"/>
              </w:rPr>
              <w:t>osiągający co najmniej 1</w:t>
            </w:r>
            <w:r>
              <w:rPr>
                <w:color w:val="000000"/>
                <w:shd w:val="clear" w:color="auto" w:fill="FFFFFF"/>
              </w:rPr>
              <w:t>2</w:t>
            </w:r>
            <w:r w:rsidRPr="00DB4F86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>4</w:t>
            </w:r>
            <w:r w:rsidRPr="00DB4F86">
              <w:rPr>
                <w:color w:val="000000"/>
                <w:shd w:val="clear" w:color="auto" w:fill="FFFFFF"/>
              </w:rPr>
              <w:t xml:space="preserve">00 pkt w benchmarku </w:t>
            </w:r>
            <w:proofErr w:type="spellStart"/>
            <w:r w:rsidRPr="00DB4F86">
              <w:rPr>
                <w:color w:val="000000"/>
                <w:shd w:val="clear" w:color="auto" w:fill="FFFFFF"/>
              </w:rPr>
              <w:t>Passmark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  <w:r w:rsidRPr="007A2088">
              <w:rPr>
                <w:color w:val="000000"/>
                <w:shd w:val="clear" w:color="auto" w:fill="FFFFFF"/>
              </w:rPr>
              <w:t xml:space="preserve"> Windows 10 Pro 64bit</w:t>
            </w:r>
            <w:r>
              <w:rPr>
                <w:color w:val="000000"/>
                <w:shd w:val="clear" w:color="auto" w:fill="FFFFFF"/>
              </w:rPr>
              <w:t xml:space="preserve">, karta graficzna </w:t>
            </w:r>
            <w:r w:rsidRPr="00DB4F86">
              <w:rPr>
                <w:color w:val="000000"/>
                <w:shd w:val="clear" w:color="auto" w:fill="FFFFFF"/>
              </w:rPr>
              <w:t xml:space="preserve">osiągająca co najmniej </w:t>
            </w:r>
            <w:r>
              <w:rPr>
                <w:color w:val="000000"/>
                <w:shd w:val="clear" w:color="auto" w:fill="FFFFFF"/>
              </w:rPr>
              <w:t>8.2</w:t>
            </w:r>
            <w:r w:rsidRPr="00DB4F86">
              <w:rPr>
                <w:color w:val="000000"/>
                <w:shd w:val="clear" w:color="auto" w:fill="FFFFFF"/>
              </w:rPr>
              <w:t xml:space="preserve">00 pkt w benchmarku kart graficznych </w:t>
            </w:r>
            <w:proofErr w:type="spellStart"/>
            <w:r w:rsidRPr="00DB4F86">
              <w:rPr>
                <w:color w:val="000000"/>
                <w:shd w:val="clear" w:color="auto" w:fill="FFFFFF"/>
              </w:rPr>
              <w:t>PassMark</w:t>
            </w:r>
            <w:proofErr w:type="spellEnd"/>
            <w:r w:rsidRPr="00DB4F86">
              <w:rPr>
                <w:color w:val="000000"/>
                <w:shd w:val="clear" w:color="auto" w:fill="FFFFFF"/>
              </w:rPr>
              <w:t xml:space="preserve"> - G3D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275BA6">
              <w:rPr>
                <w:color w:val="000000"/>
                <w:shd w:val="clear" w:color="auto" w:fill="FFFFFF"/>
              </w:rPr>
              <w:t>co najmniej 6GB VRAM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7A2088">
              <w:rPr>
                <w:color w:val="000000"/>
                <w:shd w:val="clear" w:color="auto" w:fill="FFFFFF"/>
              </w:rPr>
              <w:t xml:space="preserve">wyświetlacz 17.3” UHD, 100%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sRGB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32GB RAM</w:t>
            </w:r>
            <w:r>
              <w:rPr>
                <w:color w:val="000000"/>
                <w:shd w:val="clear" w:color="auto" w:fill="FFFFFF"/>
              </w:rPr>
              <w:t>,</w:t>
            </w:r>
            <w:r w:rsidRPr="007A2088">
              <w:rPr>
                <w:color w:val="000000"/>
                <w:shd w:val="clear" w:color="auto" w:fill="FFFFFF"/>
              </w:rPr>
              <w:t xml:space="preserve"> M.2 1TB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PCle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NVMe</w:t>
            </w:r>
            <w:proofErr w:type="spellEnd"/>
            <w:r>
              <w:rPr>
                <w:color w:val="000000"/>
                <w:shd w:val="clear" w:color="auto" w:fill="FFFFFF"/>
              </w:rPr>
              <w:t>,</w:t>
            </w:r>
            <w:r w:rsidRPr="007A2088">
              <w:rPr>
                <w:color w:val="000000"/>
                <w:shd w:val="clear" w:color="auto" w:fill="FFFFFF"/>
              </w:rPr>
              <w:t xml:space="preserve"> Poziom hałasu – max 45 decybele</w:t>
            </w:r>
            <w:r>
              <w:rPr>
                <w:color w:val="000000"/>
                <w:shd w:val="clear" w:color="auto" w:fill="FFFFFF"/>
              </w:rPr>
              <w:t>,</w:t>
            </w:r>
            <w:r w:rsidRPr="007A2088">
              <w:rPr>
                <w:color w:val="000000"/>
                <w:shd w:val="clear" w:color="auto" w:fill="FFFFFF"/>
              </w:rPr>
              <w:t xml:space="preserve"> port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Thunderbolt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8B" w:rsidRPr="007A2088" w:rsidRDefault="0071678B" w:rsidP="00F7005A">
            <w:r w:rsidRPr="007A2088">
              <w:t>1</w:t>
            </w:r>
          </w:p>
        </w:tc>
      </w:tr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3.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8B" w:rsidRPr="007A2088" w:rsidRDefault="0071678B" w:rsidP="00F7005A">
            <w:r w:rsidRPr="007A2088">
              <w:t>Laptop - stacja graficzna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DB4F86">
              <w:rPr>
                <w:color w:val="000000"/>
                <w:shd w:val="clear" w:color="auto" w:fill="FFFFFF"/>
              </w:rPr>
              <w:t xml:space="preserve">Procesor osiągający co najmniej 12.400 pkt w benchmarku </w:t>
            </w:r>
            <w:proofErr w:type="spellStart"/>
            <w:r w:rsidRPr="00DB4F86">
              <w:rPr>
                <w:color w:val="000000"/>
                <w:shd w:val="clear" w:color="auto" w:fill="FFFFFF"/>
              </w:rPr>
              <w:t>Passmark</w:t>
            </w:r>
            <w:proofErr w:type="spellEnd"/>
            <w:r>
              <w:rPr>
                <w:color w:val="000000"/>
                <w:shd w:val="clear" w:color="auto" w:fill="FFFFFF"/>
              </w:rPr>
              <w:t>,</w:t>
            </w:r>
            <w:r w:rsidRPr="00DB4F86" w:rsidDel="00DB4F86">
              <w:rPr>
                <w:color w:val="000000"/>
                <w:shd w:val="clear" w:color="auto" w:fill="FFFFFF"/>
              </w:rPr>
              <w:t xml:space="preserve"> </w:t>
            </w:r>
            <w:r w:rsidRPr="007A2088">
              <w:rPr>
                <w:color w:val="000000"/>
                <w:shd w:val="clear" w:color="auto" w:fill="FFFFFF"/>
              </w:rPr>
              <w:t>Windows 10 Pro 64bit</w:t>
            </w:r>
            <w:r>
              <w:rPr>
                <w:color w:val="000000"/>
                <w:shd w:val="clear" w:color="auto" w:fill="FFFFFF"/>
              </w:rPr>
              <w:t>,</w:t>
            </w:r>
            <w:r w:rsidRPr="007A2088">
              <w:rPr>
                <w:color w:val="000000"/>
                <w:shd w:val="clear" w:color="auto" w:fill="FFFFFF"/>
              </w:rPr>
              <w:t xml:space="preserve"> </w:t>
            </w:r>
            <w:r w:rsidRPr="00DB4F86">
              <w:rPr>
                <w:color w:val="000000"/>
                <w:shd w:val="clear" w:color="auto" w:fill="FFFFFF"/>
              </w:rPr>
              <w:t xml:space="preserve">karta graficzna osiągająca co najmniej </w:t>
            </w:r>
            <w:r>
              <w:rPr>
                <w:color w:val="000000"/>
                <w:shd w:val="clear" w:color="auto" w:fill="FFFFFF"/>
              </w:rPr>
              <w:t>9</w:t>
            </w:r>
            <w:r w:rsidRPr="00DB4F86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>000</w:t>
            </w:r>
            <w:r w:rsidRPr="00DB4F86">
              <w:rPr>
                <w:color w:val="000000"/>
                <w:shd w:val="clear" w:color="auto" w:fill="FFFFFF"/>
              </w:rPr>
              <w:t xml:space="preserve"> pkt w benchmarku kart graficznych </w:t>
            </w:r>
            <w:proofErr w:type="spellStart"/>
            <w:r w:rsidRPr="00DB4F86">
              <w:rPr>
                <w:color w:val="000000"/>
                <w:shd w:val="clear" w:color="auto" w:fill="FFFFFF"/>
              </w:rPr>
              <w:t>PassMark</w:t>
            </w:r>
            <w:proofErr w:type="spellEnd"/>
            <w:r w:rsidRPr="00DB4F86">
              <w:rPr>
                <w:color w:val="000000"/>
                <w:shd w:val="clear" w:color="auto" w:fill="FFFFFF"/>
              </w:rPr>
              <w:t xml:space="preserve"> - G3D</w:t>
            </w:r>
            <w:r>
              <w:rPr>
                <w:color w:val="000000"/>
                <w:shd w:val="clear" w:color="auto" w:fill="FFFFFF"/>
              </w:rPr>
              <w:t>, co najmniej 6GB VRAM</w:t>
            </w:r>
            <w:r w:rsidRPr="00DB4F86" w:rsidDel="00DB4F86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,</w:t>
            </w:r>
            <w:r w:rsidRPr="007A2088">
              <w:rPr>
                <w:color w:val="000000"/>
                <w:shd w:val="clear" w:color="auto" w:fill="FFFFFF"/>
              </w:rPr>
              <w:t xml:space="preserve">wyświetlacz o wymiarze 15.6” lub 17", UHD, 100%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AdobeRGB</w:t>
            </w:r>
            <w:proofErr w:type="spellEnd"/>
            <w:r>
              <w:rPr>
                <w:color w:val="000000"/>
                <w:shd w:val="clear" w:color="auto" w:fill="FFFFFF"/>
              </w:rPr>
              <w:t>,</w:t>
            </w:r>
            <w:r w:rsidRPr="007A2088">
              <w:rPr>
                <w:color w:val="000000"/>
                <w:shd w:val="clear" w:color="auto" w:fill="FFFFFF"/>
              </w:rPr>
              <w:t xml:space="preserve"> 32GB RAM</w:t>
            </w:r>
            <w:r>
              <w:rPr>
                <w:color w:val="000000"/>
                <w:shd w:val="clear" w:color="auto" w:fill="FFFFFF"/>
              </w:rPr>
              <w:t>,</w:t>
            </w:r>
            <w:r w:rsidRPr="007A2088">
              <w:rPr>
                <w:color w:val="000000"/>
                <w:shd w:val="clear" w:color="auto" w:fill="FFFFFF"/>
              </w:rPr>
              <w:t xml:space="preserve"> M.2 1TB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PCle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NVMe</w:t>
            </w:r>
            <w:proofErr w:type="spellEnd"/>
            <w:r>
              <w:rPr>
                <w:color w:val="000000"/>
                <w:shd w:val="clear" w:color="auto" w:fill="FFFFFF"/>
              </w:rPr>
              <w:t>,</w:t>
            </w:r>
            <w:r w:rsidRPr="007A2088">
              <w:rPr>
                <w:color w:val="000000"/>
                <w:shd w:val="clear" w:color="auto" w:fill="FFFFFF"/>
              </w:rPr>
              <w:t xml:space="preserve"> port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Thunderbolt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8B" w:rsidRPr="007A2088" w:rsidRDefault="0071678B" w:rsidP="00F7005A">
            <w:r w:rsidRPr="007A2088">
              <w:t>1</w:t>
            </w:r>
          </w:p>
        </w:tc>
      </w:tr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 xml:space="preserve">4.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8B" w:rsidRPr="007A2088" w:rsidRDefault="0071678B" w:rsidP="00F7005A">
            <w:r w:rsidRPr="007A2088">
              <w:t>Komputer przenośny multimedialny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DB4F86">
              <w:rPr>
                <w:color w:val="000000"/>
                <w:shd w:val="clear" w:color="auto" w:fill="FFFFFF"/>
              </w:rPr>
              <w:t xml:space="preserve">Procesor osiągający co najmniej 12.400 pkt w benchmarku </w:t>
            </w:r>
            <w:proofErr w:type="spellStart"/>
            <w:r w:rsidRPr="00DB4F86">
              <w:rPr>
                <w:color w:val="000000"/>
                <w:shd w:val="clear" w:color="auto" w:fill="FFFFFF"/>
              </w:rPr>
              <w:t>Passmark</w:t>
            </w:r>
            <w:proofErr w:type="spellEnd"/>
            <w:r>
              <w:rPr>
                <w:color w:val="000000"/>
                <w:shd w:val="clear" w:color="auto" w:fill="FFFFFF"/>
              </w:rPr>
              <w:t>,</w:t>
            </w:r>
            <w:r w:rsidRPr="00DB4F86" w:rsidDel="00DB4F86">
              <w:rPr>
                <w:color w:val="000000"/>
                <w:shd w:val="clear" w:color="auto" w:fill="FFFFFF"/>
              </w:rPr>
              <w:t xml:space="preserve"> </w:t>
            </w:r>
            <w:r w:rsidRPr="007A2088">
              <w:rPr>
                <w:color w:val="000000"/>
                <w:shd w:val="clear" w:color="auto" w:fill="FFFFFF"/>
              </w:rPr>
              <w:t>Windows 10 Pro 64bit</w:t>
            </w:r>
            <w:r>
              <w:rPr>
                <w:color w:val="000000"/>
                <w:shd w:val="clear" w:color="auto" w:fill="FFFFFF"/>
              </w:rPr>
              <w:t>,</w:t>
            </w:r>
            <w:r w:rsidRPr="007A2088">
              <w:rPr>
                <w:color w:val="000000"/>
                <w:shd w:val="clear" w:color="auto" w:fill="FFFFFF"/>
              </w:rPr>
              <w:t xml:space="preserve"> </w:t>
            </w:r>
            <w:r w:rsidRPr="00DB4F86">
              <w:rPr>
                <w:color w:val="000000"/>
                <w:shd w:val="clear" w:color="auto" w:fill="FFFFFF"/>
              </w:rPr>
              <w:t xml:space="preserve">karta graficzna osiągająca co najmniej </w:t>
            </w:r>
            <w:r>
              <w:rPr>
                <w:color w:val="000000"/>
                <w:shd w:val="clear" w:color="auto" w:fill="FFFFFF"/>
              </w:rPr>
              <w:t>5</w:t>
            </w:r>
            <w:r w:rsidRPr="00DB4F86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>9</w:t>
            </w:r>
            <w:r w:rsidRPr="00DB4F86">
              <w:rPr>
                <w:color w:val="000000"/>
                <w:shd w:val="clear" w:color="auto" w:fill="FFFFFF"/>
              </w:rPr>
              <w:t xml:space="preserve">00 pkt w benchmarku kart graficznych </w:t>
            </w:r>
            <w:proofErr w:type="spellStart"/>
            <w:r w:rsidRPr="00DB4F86">
              <w:rPr>
                <w:color w:val="000000"/>
                <w:shd w:val="clear" w:color="auto" w:fill="FFFFFF"/>
              </w:rPr>
              <w:t>PassMark</w:t>
            </w:r>
            <w:proofErr w:type="spellEnd"/>
            <w:r w:rsidRPr="00DB4F86">
              <w:rPr>
                <w:color w:val="000000"/>
                <w:shd w:val="clear" w:color="auto" w:fill="FFFFFF"/>
              </w:rPr>
              <w:t xml:space="preserve"> - G3D</w:t>
            </w:r>
            <w:r>
              <w:rPr>
                <w:color w:val="000000"/>
                <w:shd w:val="clear" w:color="auto" w:fill="FFFFFF"/>
              </w:rPr>
              <w:t>,</w:t>
            </w:r>
            <w:r w:rsidRPr="007A2088">
              <w:rPr>
                <w:color w:val="000000"/>
                <w:shd w:val="clear" w:color="auto" w:fill="FFFFFF"/>
              </w:rPr>
              <w:t xml:space="preserve"> wyświetlacz o wymiarze 15.6” UHD</w:t>
            </w:r>
            <w:r>
              <w:rPr>
                <w:color w:val="000000"/>
                <w:shd w:val="clear" w:color="auto" w:fill="FFFFFF"/>
              </w:rPr>
              <w:t xml:space="preserve"> 100% </w:t>
            </w:r>
            <w:proofErr w:type="spellStart"/>
            <w:r>
              <w:rPr>
                <w:color w:val="000000"/>
                <w:shd w:val="clear" w:color="auto" w:fill="FFFFFF"/>
              </w:rPr>
              <w:t>sRGB</w:t>
            </w:r>
            <w:proofErr w:type="spellEnd"/>
            <w:r>
              <w:rPr>
                <w:color w:val="000000"/>
                <w:shd w:val="clear" w:color="auto" w:fill="FFFFFF"/>
              </w:rPr>
              <w:t>,</w:t>
            </w:r>
            <w:r w:rsidRPr="007A2088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c</w:t>
            </w:r>
            <w:r w:rsidRPr="007A2088">
              <w:rPr>
                <w:color w:val="000000"/>
                <w:shd w:val="clear" w:color="auto" w:fill="FFFFFF"/>
              </w:rPr>
              <w:t>o najmniej 16 GB RAM</w:t>
            </w:r>
            <w:r>
              <w:rPr>
                <w:color w:val="000000"/>
                <w:shd w:val="clear" w:color="auto" w:fill="FFFFFF"/>
              </w:rPr>
              <w:t>,</w:t>
            </w:r>
            <w:r w:rsidRPr="007A2088">
              <w:rPr>
                <w:color w:val="000000"/>
                <w:shd w:val="clear" w:color="auto" w:fill="FFFFFF"/>
              </w:rPr>
              <w:t xml:space="preserve"> co najmniej 512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Gb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PCle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NVMe</w:t>
            </w:r>
            <w:proofErr w:type="spellEnd"/>
            <w:r>
              <w:rPr>
                <w:color w:val="000000"/>
                <w:shd w:val="clear" w:color="auto" w:fill="FFFFFF"/>
              </w:rPr>
              <w:t>,</w:t>
            </w:r>
            <w:r w:rsidRPr="007A2088">
              <w:rPr>
                <w:color w:val="000000"/>
                <w:shd w:val="clear" w:color="auto" w:fill="FFFFFF"/>
              </w:rPr>
              <w:t xml:space="preserve"> port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Thunderbolt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8B" w:rsidRPr="007A2088" w:rsidRDefault="0071678B" w:rsidP="00F7005A">
            <w:r w:rsidRPr="007A2088">
              <w:t>1</w:t>
            </w:r>
          </w:p>
        </w:tc>
      </w:tr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5.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8B" w:rsidRPr="007A2088" w:rsidRDefault="0071678B" w:rsidP="00F7005A">
            <w:r w:rsidRPr="007A2088">
              <w:t>Komputer przenośny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BA65D7">
              <w:rPr>
                <w:color w:val="000000"/>
                <w:shd w:val="clear" w:color="auto" w:fill="FFFFFF"/>
              </w:rPr>
              <w:t xml:space="preserve">Procesor osiągający co najmniej </w:t>
            </w:r>
            <w:r>
              <w:rPr>
                <w:color w:val="000000"/>
                <w:shd w:val="clear" w:color="auto" w:fill="FFFFFF"/>
              </w:rPr>
              <w:t>7</w:t>
            </w:r>
            <w:r w:rsidRPr="00BA65D7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>650</w:t>
            </w:r>
            <w:r w:rsidRPr="00BA65D7">
              <w:rPr>
                <w:color w:val="000000"/>
                <w:shd w:val="clear" w:color="auto" w:fill="FFFFFF"/>
              </w:rPr>
              <w:t xml:space="preserve"> pkt w benchmarku </w:t>
            </w:r>
            <w:proofErr w:type="spellStart"/>
            <w:r w:rsidRPr="00BA65D7">
              <w:rPr>
                <w:color w:val="000000"/>
                <w:shd w:val="clear" w:color="auto" w:fill="FFFFFF"/>
              </w:rPr>
              <w:t>Passmark</w:t>
            </w:r>
            <w:proofErr w:type="spellEnd"/>
            <w:r w:rsidRPr="00BA65D7" w:rsidDel="00BA65D7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7A2088">
              <w:rPr>
                <w:color w:val="000000"/>
                <w:shd w:val="clear" w:color="auto" w:fill="FFFFFF"/>
              </w:rPr>
              <w:t>obrotowy zawias tak że może funkcjonować w trybie tabletu</w:t>
            </w:r>
            <w:r>
              <w:rPr>
                <w:color w:val="000000"/>
                <w:shd w:val="clear" w:color="auto" w:fill="FFFFFF"/>
              </w:rPr>
              <w:t>,</w:t>
            </w:r>
            <w:r w:rsidRPr="007A2088">
              <w:rPr>
                <w:color w:val="000000"/>
                <w:shd w:val="clear" w:color="auto" w:fill="FFFFFF"/>
              </w:rPr>
              <w:t xml:space="preserve"> piórko</w:t>
            </w:r>
            <w:r>
              <w:rPr>
                <w:color w:val="000000"/>
                <w:shd w:val="clear" w:color="auto" w:fill="FFFFFF"/>
              </w:rPr>
              <w:t>,</w:t>
            </w:r>
            <w:r w:rsidRPr="007A2088">
              <w:rPr>
                <w:color w:val="000000"/>
                <w:shd w:val="clear" w:color="auto" w:fill="FFFFFF"/>
              </w:rPr>
              <w:t xml:space="preserve"> Windows 10 Pro 64bit</w:t>
            </w:r>
            <w:r>
              <w:rPr>
                <w:color w:val="000000"/>
                <w:shd w:val="clear" w:color="auto" w:fill="FFFFFF"/>
              </w:rPr>
              <w:t>,</w:t>
            </w:r>
            <w:r w:rsidRPr="007A2088">
              <w:rPr>
                <w:color w:val="000000"/>
                <w:shd w:val="clear" w:color="auto" w:fill="FFFFFF"/>
              </w:rPr>
              <w:t xml:space="preserve"> wyświetlacz o wymiarze13" lub 14", 100%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sRGB</w:t>
            </w:r>
            <w:proofErr w:type="spellEnd"/>
            <w:r>
              <w:rPr>
                <w:color w:val="000000"/>
                <w:shd w:val="clear" w:color="auto" w:fill="FFFFFF"/>
              </w:rPr>
              <w:t>,</w:t>
            </w:r>
            <w:r w:rsidRPr="007A2088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c</w:t>
            </w:r>
            <w:r w:rsidRPr="007A2088">
              <w:rPr>
                <w:color w:val="000000"/>
                <w:shd w:val="clear" w:color="auto" w:fill="FFFFFF"/>
              </w:rPr>
              <w:t>o najmniej 8 GB RAM</w:t>
            </w:r>
            <w:r>
              <w:rPr>
                <w:color w:val="000000"/>
                <w:shd w:val="clear" w:color="auto" w:fill="FFFFFF"/>
              </w:rPr>
              <w:t>,</w:t>
            </w:r>
            <w:r w:rsidRPr="007A2088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c</w:t>
            </w:r>
            <w:r w:rsidRPr="007A2088">
              <w:rPr>
                <w:color w:val="000000"/>
                <w:shd w:val="clear" w:color="auto" w:fill="FFFFFF"/>
              </w:rPr>
              <w:t>o najmniej 512TB SSD</w:t>
            </w:r>
            <w:r>
              <w:rPr>
                <w:color w:val="000000"/>
                <w:shd w:val="clear" w:color="auto" w:fill="FFFFFF"/>
              </w:rPr>
              <w:t>,</w:t>
            </w:r>
            <w:r w:rsidRPr="007A2088">
              <w:rPr>
                <w:color w:val="000000"/>
                <w:shd w:val="clear" w:color="auto" w:fill="FFFFFF"/>
              </w:rPr>
              <w:t xml:space="preserve"> port USB-c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8B" w:rsidRPr="007A2088" w:rsidRDefault="0071678B" w:rsidP="00F7005A">
            <w:r w:rsidRPr="007A2088">
              <w:t>3</w:t>
            </w:r>
          </w:p>
        </w:tc>
      </w:tr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lastRenderedPageBreak/>
              <w:t>6.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8B" w:rsidRPr="007A2088" w:rsidRDefault="0071678B" w:rsidP="00F7005A">
            <w:r w:rsidRPr="007A2088">
              <w:t>komputer typu tablet z ekranem 12,9"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7A2088">
              <w:rPr>
                <w:color w:val="000000"/>
                <w:shd w:val="clear" w:color="auto" w:fill="FFFFFF"/>
              </w:rPr>
              <w:t>komputer typu tablet ekran 12,9"</w:t>
            </w:r>
            <w:r>
              <w:rPr>
                <w:color w:val="000000"/>
                <w:shd w:val="clear" w:color="auto" w:fill="FFFFFF"/>
              </w:rPr>
              <w:t>,</w:t>
            </w:r>
            <w:r w:rsidRPr="007A2088">
              <w:rPr>
                <w:color w:val="000000"/>
                <w:shd w:val="clear" w:color="auto" w:fill="FFFFFF"/>
              </w:rPr>
              <w:t xml:space="preserve"> dysk 256 GB</w:t>
            </w:r>
            <w:r>
              <w:rPr>
                <w:color w:val="000000"/>
                <w:shd w:val="clear" w:color="auto" w:fill="FFFFFF"/>
              </w:rPr>
              <w:t>,</w:t>
            </w:r>
            <w:r w:rsidRPr="007A2088">
              <w:rPr>
                <w:color w:val="000000"/>
                <w:shd w:val="clear" w:color="auto" w:fill="FFFFFF"/>
              </w:rPr>
              <w:t xml:space="preserve"> system operacyjny iOS (min. 2 lata gwarancji).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8B" w:rsidRPr="007A2088" w:rsidRDefault="0071678B" w:rsidP="00F7005A">
            <w:r w:rsidRPr="007A2088">
              <w:t>1</w:t>
            </w:r>
          </w:p>
        </w:tc>
      </w:tr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7.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8B" w:rsidRPr="007A2088" w:rsidRDefault="0071678B" w:rsidP="00F7005A">
            <w:r w:rsidRPr="007A2088">
              <w:t>komputer typu tablet z ekranem 9,7"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7A2088">
              <w:rPr>
                <w:color w:val="000000"/>
                <w:shd w:val="clear" w:color="auto" w:fill="FFFFFF"/>
              </w:rPr>
              <w:t>komputer typu tablet ekran 9</w:t>
            </w:r>
            <w:r>
              <w:rPr>
                <w:color w:val="000000"/>
                <w:shd w:val="clear" w:color="auto" w:fill="FFFFFF"/>
              </w:rPr>
              <w:t>,7</w:t>
            </w:r>
            <w:r w:rsidRPr="007A2088">
              <w:rPr>
                <w:color w:val="000000"/>
                <w:shd w:val="clear" w:color="auto" w:fill="FFFFFF"/>
              </w:rPr>
              <w:t>"</w:t>
            </w:r>
            <w:r>
              <w:rPr>
                <w:color w:val="000000"/>
                <w:shd w:val="clear" w:color="auto" w:fill="FFFFFF"/>
              </w:rPr>
              <w:t>,</w:t>
            </w:r>
            <w:r w:rsidRPr="007A2088">
              <w:rPr>
                <w:color w:val="000000"/>
                <w:shd w:val="clear" w:color="auto" w:fill="FFFFFF"/>
              </w:rPr>
              <w:t xml:space="preserve"> dysk 128 GB</w:t>
            </w:r>
            <w:r>
              <w:rPr>
                <w:color w:val="000000"/>
                <w:shd w:val="clear" w:color="auto" w:fill="FFFFFF"/>
              </w:rPr>
              <w:t>,</w:t>
            </w:r>
            <w:r w:rsidRPr="007A2088">
              <w:rPr>
                <w:color w:val="000000"/>
                <w:shd w:val="clear" w:color="auto" w:fill="FFFFFF"/>
              </w:rPr>
              <w:t xml:space="preserve"> system operacyjny iOS (min. 2 lata gwarancji)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8B" w:rsidRPr="007A2088" w:rsidRDefault="0071678B" w:rsidP="00F7005A">
            <w:r w:rsidRPr="007A2088">
              <w:t>1</w:t>
            </w:r>
          </w:p>
        </w:tc>
      </w:tr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8.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8B" w:rsidRPr="007A2088" w:rsidRDefault="0071678B" w:rsidP="00F7005A">
            <w:r w:rsidRPr="007A2088">
              <w:t>Stacja robocza do produkcji VR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7A2088">
              <w:rPr>
                <w:color w:val="000000"/>
                <w:shd w:val="clear" w:color="auto" w:fill="FFFFFF"/>
              </w:rPr>
              <w:t xml:space="preserve">― Obudowa z łatwym dostępem do komponentów oraz matami wygłuszającymi ― </w:t>
            </w:r>
            <w:r w:rsidRPr="00BA65D7">
              <w:rPr>
                <w:color w:val="000000"/>
                <w:shd w:val="clear" w:color="auto" w:fill="FFFFFF"/>
              </w:rPr>
              <w:t xml:space="preserve">Procesor  osiągający co najmniej </w:t>
            </w:r>
            <w:r>
              <w:rPr>
                <w:color w:val="000000"/>
                <w:shd w:val="clear" w:color="auto" w:fill="FFFFFF"/>
              </w:rPr>
              <w:t>20</w:t>
            </w:r>
            <w:r w:rsidRPr="00BA65D7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>2</w:t>
            </w:r>
            <w:r w:rsidRPr="00BA65D7">
              <w:rPr>
                <w:color w:val="000000"/>
                <w:shd w:val="clear" w:color="auto" w:fill="FFFFFF"/>
              </w:rPr>
              <w:t xml:space="preserve">00 pkt w benchmarku </w:t>
            </w:r>
            <w:proofErr w:type="spellStart"/>
            <w:r w:rsidRPr="00BA65D7">
              <w:rPr>
                <w:color w:val="000000"/>
                <w:shd w:val="clear" w:color="auto" w:fill="FFFFFF"/>
              </w:rPr>
              <w:t>Passmark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― Pamięć RAM 128GB </w:t>
            </w:r>
            <w:r>
              <w:rPr>
                <w:color w:val="000000"/>
                <w:shd w:val="clear" w:color="auto" w:fill="FFFFFF"/>
              </w:rPr>
              <w:t>–</w:t>
            </w:r>
            <w:r w:rsidRPr="007A2088">
              <w:rPr>
                <w:color w:val="000000"/>
                <w:shd w:val="clear" w:color="auto" w:fill="FFFFFF"/>
              </w:rPr>
              <w:t xml:space="preserve"> 3000Mhz ― 2 x Dysk SSD M2 min. 2TB - odczyt/zapis powyżej 3000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Mb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/s ― </w:t>
            </w:r>
            <w:r w:rsidRPr="00BA65D7">
              <w:rPr>
                <w:color w:val="000000"/>
                <w:shd w:val="clear" w:color="auto" w:fill="FFFFFF"/>
              </w:rPr>
              <w:t xml:space="preserve">Karta graficzna min. </w:t>
            </w:r>
            <w:r>
              <w:rPr>
                <w:color w:val="000000"/>
                <w:shd w:val="clear" w:color="auto" w:fill="FFFFFF"/>
              </w:rPr>
              <w:t>11</w:t>
            </w:r>
            <w:r w:rsidRPr="00BA65D7">
              <w:rPr>
                <w:color w:val="000000"/>
                <w:shd w:val="clear" w:color="auto" w:fill="FFFFFF"/>
              </w:rPr>
              <w:t>GB RAM o mocy obliczeniowej min. 1</w:t>
            </w:r>
            <w:r>
              <w:rPr>
                <w:color w:val="000000"/>
                <w:shd w:val="clear" w:color="auto" w:fill="FFFFFF"/>
              </w:rPr>
              <w:t>3</w:t>
            </w:r>
            <w:r w:rsidRPr="00BA65D7">
              <w:rPr>
                <w:color w:val="000000"/>
                <w:shd w:val="clear" w:color="auto" w:fill="FFFFFF"/>
              </w:rPr>
              <w:t xml:space="preserve">TFlop z natywną obsługą </w:t>
            </w:r>
            <w:proofErr w:type="spellStart"/>
            <w:r w:rsidRPr="00BA65D7">
              <w:rPr>
                <w:color w:val="000000"/>
                <w:shd w:val="clear" w:color="auto" w:fill="FFFFFF"/>
              </w:rPr>
              <w:t>RayTracingu</w:t>
            </w:r>
            <w:proofErr w:type="spellEnd"/>
            <w:r w:rsidRPr="00BA65D7">
              <w:rPr>
                <w:color w:val="000000"/>
                <w:shd w:val="clear" w:color="auto" w:fill="FFFFFF"/>
              </w:rPr>
              <w:t xml:space="preserve"> osiągająca co najmniej 1</w:t>
            </w:r>
            <w:r>
              <w:rPr>
                <w:color w:val="000000"/>
                <w:shd w:val="clear" w:color="auto" w:fill="FFFFFF"/>
              </w:rPr>
              <w:t>6.</w:t>
            </w:r>
            <w:r w:rsidRPr="00BA65D7">
              <w:rPr>
                <w:color w:val="000000"/>
                <w:shd w:val="clear" w:color="auto" w:fill="FFFFFF"/>
              </w:rPr>
              <w:t xml:space="preserve">000 pkt w benchmarku kart graficznych </w:t>
            </w:r>
            <w:proofErr w:type="spellStart"/>
            <w:r w:rsidRPr="00BA65D7">
              <w:rPr>
                <w:color w:val="000000"/>
                <w:shd w:val="clear" w:color="auto" w:fill="FFFFFF"/>
              </w:rPr>
              <w:t>PassMark</w:t>
            </w:r>
            <w:proofErr w:type="spellEnd"/>
            <w:r w:rsidRPr="00BA65D7">
              <w:rPr>
                <w:color w:val="000000"/>
                <w:shd w:val="clear" w:color="auto" w:fill="FFFFFF"/>
              </w:rPr>
              <w:t xml:space="preserve"> - G3D Mark </w:t>
            </w:r>
            <w:r w:rsidRPr="007A2088">
              <w:rPr>
                <w:color w:val="000000"/>
                <w:shd w:val="clear" w:color="auto" w:fill="FFFFFF"/>
              </w:rPr>
              <w:t>– karta sieciowa 10GbE – port USB-c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8B" w:rsidRPr="007A2088" w:rsidRDefault="0071678B" w:rsidP="00F7005A">
            <w:r w:rsidRPr="007A2088">
              <w:t>4</w:t>
            </w:r>
          </w:p>
        </w:tc>
      </w:tr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9.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8B" w:rsidRPr="007A2088" w:rsidRDefault="0071678B" w:rsidP="00F7005A">
            <w:r w:rsidRPr="007A2088">
              <w:t>Stacja robocza do produkcji VR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7A2088">
              <w:rPr>
                <w:color w:val="000000"/>
                <w:shd w:val="clear" w:color="auto" w:fill="FFFFFF"/>
              </w:rPr>
              <w:t xml:space="preserve">― Obudowa z łatwym dostępem do komponentów oraz matami wygłuszającymi ― </w:t>
            </w:r>
            <w:r w:rsidRPr="00275BA6">
              <w:rPr>
                <w:color w:val="000000"/>
                <w:shd w:val="clear" w:color="auto" w:fill="FFFFFF"/>
              </w:rPr>
              <w:t xml:space="preserve">Procesor  osiągający co najmniej 20.200 pkt w benchmarku </w:t>
            </w:r>
            <w:proofErr w:type="spellStart"/>
            <w:r w:rsidRPr="00275BA6">
              <w:rPr>
                <w:color w:val="000000"/>
                <w:shd w:val="clear" w:color="auto" w:fill="FFFFFF"/>
              </w:rPr>
              <w:t>Passmark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>― Pamięć RAM 64GB</w:t>
            </w:r>
            <w:r>
              <w:rPr>
                <w:color w:val="000000"/>
                <w:shd w:val="clear" w:color="auto" w:fill="FFFFFF"/>
              </w:rPr>
              <w:t>, co najmniej 2666Mhz</w:t>
            </w:r>
            <w:r w:rsidRPr="007A2088">
              <w:rPr>
                <w:color w:val="000000"/>
                <w:shd w:val="clear" w:color="auto" w:fill="FFFFFF"/>
              </w:rPr>
              <w:t xml:space="preserve"> ― Dysk SSD M2 500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Gb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odczyt/zapis powyżej 3000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Mb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>/s ― Dysk Twardy 4 Tb 7200 ― Karta graficzna min. 8 GB RAM o mocy obliczeniowej min. 10TFlop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275BA6">
              <w:rPr>
                <w:color w:val="000000"/>
                <w:shd w:val="clear" w:color="auto" w:fill="FFFFFF"/>
              </w:rPr>
              <w:t>osiągająca co najmniej 1</w:t>
            </w:r>
            <w:r>
              <w:rPr>
                <w:color w:val="000000"/>
                <w:shd w:val="clear" w:color="auto" w:fill="FFFFFF"/>
              </w:rPr>
              <w:t>4.5</w:t>
            </w:r>
            <w:r w:rsidRPr="00275BA6">
              <w:rPr>
                <w:color w:val="000000"/>
                <w:shd w:val="clear" w:color="auto" w:fill="FFFFFF"/>
              </w:rPr>
              <w:t xml:space="preserve">00 pkt w benchmarku kart graficznych </w:t>
            </w:r>
            <w:proofErr w:type="spellStart"/>
            <w:r w:rsidRPr="00275BA6">
              <w:rPr>
                <w:color w:val="000000"/>
                <w:shd w:val="clear" w:color="auto" w:fill="FFFFFF"/>
              </w:rPr>
              <w:t>PassMark</w:t>
            </w:r>
            <w:proofErr w:type="spellEnd"/>
            <w:r w:rsidRPr="00275BA6">
              <w:rPr>
                <w:color w:val="000000"/>
                <w:shd w:val="clear" w:color="auto" w:fill="FFFFFF"/>
              </w:rPr>
              <w:t xml:space="preserve"> - G3D</w:t>
            </w:r>
            <w:r w:rsidRPr="007A2088">
              <w:rPr>
                <w:color w:val="000000"/>
                <w:shd w:val="clear" w:color="auto" w:fill="FFFFFF"/>
              </w:rPr>
              <w:t xml:space="preserve"> – port USB-c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8B" w:rsidRPr="007A2088" w:rsidRDefault="0071678B" w:rsidP="00F7005A">
            <w:r w:rsidRPr="007A2088">
              <w:t>1</w:t>
            </w:r>
          </w:p>
        </w:tc>
      </w:tr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10.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8B" w:rsidRPr="007A2088" w:rsidRDefault="0071678B" w:rsidP="00F7005A">
            <w:r w:rsidRPr="007A2088">
              <w:t xml:space="preserve">Komputer multimedialny / do obsługi </w:t>
            </w:r>
            <w:proofErr w:type="spellStart"/>
            <w:r w:rsidRPr="007A2088">
              <w:t>eyetrackerów</w:t>
            </w:r>
            <w:proofErr w:type="spellEnd"/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7A2088">
              <w:rPr>
                <w:color w:val="000000"/>
                <w:shd w:val="clear" w:color="auto" w:fill="FFFFFF"/>
              </w:rPr>
              <w:t xml:space="preserve">― Obudowa z łatwym dostępem do komponentów ― </w:t>
            </w:r>
            <w:r w:rsidRPr="00275BA6">
              <w:rPr>
                <w:color w:val="000000"/>
                <w:shd w:val="clear" w:color="auto" w:fill="FFFFFF"/>
              </w:rPr>
              <w:t xml:space="preserve">Procesor  osiągający co najmniej </w:t>
            </w:r>
            <w:r>
              <w:rPr>
                <w:color w:val="000000"/>
                <w:shd w:val="clear" w:color="auto" w:fill="FFFFFF"/>
              </w:rPr>
              <w:t>15</w:t>
            </w:r>
            <w:r w:rsidRPr="00275BA6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>0</w:t>
            </w:r>
            <w:r w:rsidRPr="00275BA6">
              <w:rPr>
                <w:color w:val="000000"/>
                <w:shd w:val="clear" w:color="auto" w:fill="FFFFFF"/>
              </w:rPr>
              <w:t xml:space="preserve">00 pkt w benchmarku </w:t>
            </w:r>
            <w:proofErr w:type="spellStart"/>
            <w:r w:rsidRPr="00275BA6">
              <w:rPr>
                <w:color w:val="000000"/>
                <w:shd w:val="clear" w:color="auto" w:fill="FFFFFF"/>
              </w:rPr>
              <w:t>Passmark</w:t>
            </w:r>
            <w:proofErr w:type="spellEnd"/>
            <w:r w:rsidRPr="00275BA6" w:rsidDel="00275BA6">
              <w:rPr>
                <w:color w:val="000000"/>
                <w:shd w:val="clear" w:color="auto" w:fill="FFFFFF"/>
              </w:rPr>
              <w:t xml:space="preserve"> </w:t>
            </w:r>
            <w:r w:rsidRPr="007A2088">
              <w:rPr>
                <w:color w:val="000000"/>
                <w:shd w:val="clear" w:color="auto" w:fill="FFFFFF"/>
              </w:rPr>
              <w:t xml:space="preserve">― Pamięć RAM co najmniej 16GB ― Dysk SSD co najmniej 256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Gb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― Karta graficzna min. 8 GB RAM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275BA6">
              <w:rPr>
                <w:color w:val="000000"/>
                <w:shd w:val="clear" w:color="auto" w:fill="FFFFFF"/>
              </w:rPr>
              <w:t xml:space="preserve">osiągająca co najmniej 14.500 pkt w benchmarku kart graficznych </w:t>
            </w:r>
            <w:proofErr w:type="spellStart"/>
            <w:r w:rsidRPr="00275BA6">
              <w:rPr>
                <w:color w:val="000000"/>
                <w:shd w:val="clear" w:color="auto" w:fill="FFFFFF"/>
              </w:rPr>
              <w:t>PassMark</w:t>
            </w:r>
            <w:proofErr w:type="spellEnd"/>
            <w:r w:rsidRPr="00275BA6">
              <w:rPr>
                <w:color w:val="000000"/>
                <w:shd w:val="clear" w:color="auto" w:fill="FFFFFF"/>
              </w:rPr>
              <w:t xml:space="preserve"> - G3D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8B" w:rsidRPr="007A2088" w:rsidRDefault="0071678B" w:rsidP="00F7005A">
            <w:r w:rsidRPr="007A2088">
              <w:t>3</w:t>
            </w:r>
          </w:p>
        </w:tc>
      </w:tr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11.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8B" w:rsidRPr="007A2088" w:rsidRDefault="0071678B" w:rsidP="00F7005A">
            <w:r w:rsidRPr="007A2088">
              <w:t xml:space="preserve">Zewnętrzne dyski twarde USB-c 2Tb 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7A2088">
              <w:rPr>
                <w:color w:val="000000"/>
                <w:shd w:val="clear" w:color="auto" w:fill="FFFFFF"/>
              </w:rPr>
              <w:t xml:space="preserve">Dysk zewnętrzny SSD typu NAND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flash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- pojemność 2Tb - prędkość transferu &gt; 510 MB/s - złącze USB 3.1 Gen 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8B" w:rsidRPr="007A2088" w:rsidRDefault="0071678B" w:rsidP="00F7005A">
            <w:r w:rsidRPr="007A2088">
              <w:t>10</w:t>
            </w:r>
          </w:p>
        </w:tc>
      </w:tr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12.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8B" w:rsidRPr="007A2088" w:rsidRDefault="0071678B" w:rsidP="00F7005A">
            <w:r w:rsidRPr="007A2088">
              <w:t xml:space="preserve">Macierz dyskowa 8 kieszeni, 10GbE, procesor 4-rdzeniowy, co najmniej 8 </w:t>
            </w:r>
            <w:proofErr w:type="spellStart"/>
            <w:r w:rsidRPr="007A2088">
              <w:t>Gb</w:t>
            </w:r>
            <w:proofErr w:type="spellEnd"/>
            <w:r w:rsidRPr="007A2088">
              <w:t xml:space="preserve"> RAM, cache </w:t>
            </w:r>
            <w:proofErr w:type="spellStart"/>
            <w:r w:rsidRPr="007A2088">
              <w:t>ssd</w:t>
            </w:r>
            <w:proofErr w:type="spellEnd"/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7A2088">
              <w:rPr>
                <w:color w:val="000000"/>
                <w:shd w:val="clear" w:color="auto" w:fill="FFFFFF"/>
              </w:rPr>
              <w:t xml:space="preserve">Macierz dyskowa 8 kieszeni (nie licząc cache) 2xłącze 10GbE (np. Przez kartę rozszerzającą PCI) procesor 4-rdzeniowy co najmniej 8 GB RAM maksymalna pamięć operacyjna RAM co najmniej 16 GB co najmniej dwa gniazda pamięci Poziomy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raid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 RAID: 0,1,5,6,10,JBOD obudowa typu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tower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(nie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rack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8B" w:rsidRPr="007A2088" w:rsidRDefault="0071678B" w:rsidP="00F7005A">
            <w:r w:rsidRPr="007A2088">
              <w:t>1</w:t>
            </w:r>
          </w:p>
        </w:tc>
      </w:tr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13.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8B" w:rsidRPr="007A2088" w:rsidRDefault="0071678B" w:rsidP="00F7005A">
            <w:r w:rsidRPr="007A2088">
              <w:t>Switch 10GbE SFP+, 12 portów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7A2088">
              <w:rPr>
                <w:color w:val="000000"/>
                <w:shd w:val="clear" w:color="auto" w:fill="FFFFFF"/>
              </w:rPr>
              <w:t xml:space="preserve">gniazda sieciowe: 4x 10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Gbps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SFP+, 8x 10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Gbps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RJ-45/SFP+ </w:t>
            </w:r>
            <w:r>
              <w:rPr>
                <w:color w:val="000000"/>
                <w:shd w:val="clear" w:color="auto" w:fill="FFFFFF"/>
              </w:rPr>
              <w:t xml:space="preserve">urządzenie musi być kompatybilne z kartami sieciowymi z poz. 8 oraz macierzą dyskową z poz. 12. </w:t>
            </w:r>
            <w:r w:rsidRPr="007A2088">
              <w:rPr>
                <w:color w:val="000000"/>
                <w:shd w:val="clear" w:color="auto" w:fill="FFFFFF"/>
              </w:rPr>
              <w:t xml:space="preserve">Przepustowość przełączania: </w:t>
            </w:r>
            <w:r>
              <w:rPr>
                <w:color w:val="000000"/>
                <w:shd w:val="clear" w:color="auto" w:fill="FFFFFF"/>
              </w:rPr>
              <w:t xml:space="preserve">co najmniej </w:t>
            </w:r>
            <w:r w:rsidRPr="007A2088">
              <w:rPr>
                <w:color w:val="000000"/>
                <w:shd w:val="clear" w:color="auto" w:fill="FFFFFF"/>
              </w:rPr>
              <w:t xml:space="preserve">240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Gb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>/s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8B" w:rsidRPr="007A2088" w:rsidRDefault="0071678B" w:rsidP="00F7005A">
            <w:r w:rsidRPr="007A2088">
              <w:t>1</w:t>
            </w:r>
          </w:p>
        </w:tc>
      </w:tr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14.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8B" w:rsidRPr="007A2088" w:rsidRDefault="0071678B" w:rsidP="00F7005A">
            <w:r w:rsidRPr="007A2088">
              <w:t>Dyski twarde 12Tb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7A2088">
              <w:rPr>
                <w:color w:val="000000"/>
                <w:shd w:val="clear" w:color="auto" w:fill="FFFFFF"/>
              </w:rPr>
              <w:t xml:space="preserve">12TB SATAIII/600, 7200rpm, 256MB cache 5-yr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limited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warranty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8B" w:rsidRPr="007A2088" w:rsidRDefault="0071678B" w:rsidP="00F7005A">
            <w:r w:rsidRPr="007A2088">
              <w:t>4</w:t>
            </w:r>
          </w:p>
        </w:tc>
      </w:tr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15.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8B" w:rsidRPr="007A2088" w:rsidRDefault="0071678B" w:rsidP="00F7005A">
            <w:r w:rsidRPr="007A2088">
              <w:t>Okablowanie DAC 10GbE SFP+ (7m kable aktywny)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7A2088">
              <w:rPr>
                <w:color w:val="000000"/>
                <w:shd w:val="clear" w:color="auto" w:fill="FFFFFF"/>
              </w:rPr>
              <w:t>Okablowanie DAC 10GbE SFP+ (7m kable aktywny)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8B" w:rsidRPr="007A2088" w:rsidRDefault="0071678B" w:rsidP="00F7005A">
            <w:r w:rsidRPr="007A2088">
              <w:t>10</w:t>
            </w:r>
          </w:p>
        </w:tc>
      </w:tr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16.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8B" w:rsidRPr="007A2088" w:rsidRDefault="0071678B" w:rsidP="00F7005A">
            <w:r w:rsidRPr="007A2088">
              <w:t xml:space="preserve">Przejściówka </w:t>
            </w:r>
            <w:proofErr w:type="spellStart"/>
            <w:r w:rsidRPr="007A2088">
              <w:t>Thunderbolt</w:t>
            </w:r>
            <w:proofErr w:type="spellEnd"/>
            <w:r w:rsidRPr="007A2088">
              <w:t xml:space="preserve"> 3 - 10GbE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7A2088">
              <w:rPr>
                <w:color w:val="000000"/>
                <w:shd w:val="clear" w:color="auto" w:fill="FFFFFF"/>
              </w:rPr>
              <w:t xml:space="preserve">Adapter sieciowy, który pozwala na podłączenie do sieci 10GbE wykorzystując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Thunderbolt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w wersji 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8B" w:rsidRPr="007A2088" w:rsidRDefault="0071678B" w:rsidP="00F7005A">
            <w:r w:rsidRPr="007A2088">
              <w:t>1</w:t>
            </w:r>
          </w:p>
        </w:tc>
      </w:tr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lastRenderedPageBreak/>
              <w:t>17.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8B" w:rsidRPr="007A2088" w:rsidRDefault="0071678B" w:rsidP="00F7005A">
            <w:r w:rsidRPr="007A2088">
              <w:t>Monitor komputerowy 4K 144HZ HDR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7A2088">
              <w:rPr>
                <w:color w:val="000000"/>
                <w:shd w:val="clear" w:color="auto" w:fill="FFFFFF"/>
              </w:rPr>
              <w:t xml:space="preserve">– </w:t>
            </w:r>
            <w:r>
              <w:rPr>
                <w:color w:val="000000"/>
                <w:shd w:val="clear" w:color="auto" w:fill="FFFFFF"/>
              </w:rPr>
              <w:t xml:space="preserve">co najmniej 27-calowy ekran o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rodzielczoś</w:t>
            </w:r>
            <w:r>
              <w:rPr>
                <w:color w:val="000000"/>
                <w:shd w:val="clear" w:color="auto" w:fill="FFFFFF"/>
              </w:rPr>
              <w:t>ci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UHD / DCI – częstotliwość odświeżania 144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Hz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– certyfikat Display HDR 400 – technologia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Nvidia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G-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Sync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8B" w:rsidRPr="007A2088" w:rsidRDefault="0071678B" w:rsidP="00F7005A">
            <w:r w:rsidRPr="007A2088">
              <w:t>4</w:t>
            </w:r>
          </w:p>
        </w:tc>
      </w:tr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18.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8B" w:rsidRPr="007A2088" w:rsidRDefault="0071678B" w:rsidP="00F7005A">
            <w:r w:rsidRPr="007A2088">
              <w:t>Profesjonalny Monitor 27" 4K 100% Adobe RGB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7A2088">
              <w:rPr>
                <w:color w:val="000000"/>
                <w:shd w:val="clear" w:color="auto" w:fill="FFFFFF"/>
              </w:rPr>
              <w:t xml:space="preserve">27-calowy ekran IPS o rozdzielczości 3840x2160px 100% pokrycia przestrzeni barwnej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sRGB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>/REC.709 &gt; 98% pokrycia przestrzeni barwnej Adobe RGB &gt; 95% pokrycia przestrzeni barwnej DCI-P3 HDR 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8B" w:rsidRPr="007A2088" w:rsidRDefault="0071678B" w:rsidP="00F7005A">
            <w:r w:rsidRPr="007A2088">
              <w:t>3</w:t>
            </w:r>
          </w:p>
        </w:tc>
      </w:tr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19.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8B" w:rsidRPr="007A2088" w:rsidRDefault="0071678B" w:rsidP="00F7005A">
            <w:r w:rsidRPr="007A2088">
              <w:t xml:space="preserve">Profesjonalny Monitor 27" 100% </w:t>
            </w:r>
            <w:proofErr w:type="spellStart"/>
            <w:r w:rsidRPr="007A2088">
              <w:t>sRgb</w:t>
            </w:r>
            <w:proofErr w:type="spellEnd"/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7A2088">
              <w:rPr>
                <w:color w:val="000000"/>
                <w:shd w:val="clear" w:color="auto" w:fill="FFFFFF"/>
              </w:rPr>
              <w:t xml:space="preserve">27-calowy ekran IPS o rozdzielczości 3840x2160px 100% pokrycia przestrzeni barwnej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sRGB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>/REC.709 HDR 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8B" w:rsidRPr="007A2088" w:rsidRDefault="0071678B" w:rsidP="00F7005A">
            <w:r w:rsidRPr="007A2088">
              <w:t>3</w:t>
            </w:r>
          </w:p>
        </w:tc>
      </w:tr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20.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8B" w:rsidRPr="007A2088" w:rsidRDefault="0071678B" w:rsidP="00F7005A">
            <w:r w:rsidRPr="007A2088">
              <w:t xml:space="preserve">Monitor komputerowy 23,8" na potrzeby </w:t>
            </w:r>
            <w:proofErr w:type="spellStart"/>
            <w:r w:rsidRPr="007A2088">
              <w:t>eyetrackera</w:t>
            </w:r>
            <w:proofErr w:type="spellEnd"/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7A2088">
              <w:rPr>
                <w:color w:val="000000"/>
                <w:shd w:val="clear" w:color="auto" w:fill="FFFFFF"/>
              </w:rPr>
              <w:t xml:space="preserve">Długość przekątnej ekranu (cale)  – 23,8 matryca IPS natywna rozdzielczość 2560 x 1440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gamut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&gt; 95%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sRG</w:t>
            </w:r>
            <w:r>
              <w:rPr>
                <w:color w:val="000000"/>
                <w:shd w:val="clear" w:color="auto" w:fill="FFFFFF"/>
              </w:rPr>
              <w:t>B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8B" w:rsidRPr="007A2088" w:rsidRDefault="0071678B" w:rsidP="00F7005A">
            <w:r w:rsidRPr="007A2088">
              <w:t>2</w:t>
            </w:r>
          </w:p>
        </w:tc>
      </w:tr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21.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8B" w:rsidRPr="007A2088" w:rsidRDefault="0071678B" w:rsidP="00F7005A">
            <w:r w:rsidRPr="007A2088">
              <w:t>Profesjonalny kalibrator do monitorów rzutników i drukarek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7A2088">
              <w:rPr>
                <w:color w:val="000000"/>
                <w:shd w:val="clear" w:color="auto" w:fill="FFFFFF"/>
              </w:rPr>
              <w:t>Wielofunkcyjny profesjonalny spektrofotometr do profilowania monitorów, projektorów, skanerów, urządzeń mobilnych oraz drukarek wraz z oprogramowaniem.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8B" w:rsidRPr="007A2088" w:rsidRDefault="0071678B" w:rsidP="00F7005A">
            <w:r w:rsidRPr="007A2088">
              <w:t>1</w:t>
            </w:r>
          </w:p>
        </w:tc>
      </w:tr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22.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8B" w:rsidRPr="007A2088" w:rsidRDefault="0071678B" w:rsidP="00F7005A">
            <w:r w:rsidRPr="007A2088">
              <w:t xml:space="preserve">Zestaw mysz klawiatura </w:t>
            </w:r>
            <w:proofErr w:type="spellStart"/>
            <w:r w:rsidRPr="007A2088">
              <w:t>premium</w:t>
            </w:r>
            <w:proofErr w:type="spellEnd"/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7A2088">
              <w:rPr>
                <w:color w:val="000000"/>
                <w:shd w:val="clear" w:color="auto" w:fill="FFFFFF"/>
              </w:rPr>
              <w:t xml:space="preserve">Zestaw bezprzewodowy klawiatura + mysz klasy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premium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łączność Bluetooth, 2.4 GHz, w tym LE rozdzielczość myszy co najmniej 1600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dpi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mysz co najmniej 3-przyciskowa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8B" w:rsidRPr="007A2088" w:rsidRDefault="0071678B" w:rsidP="00F7005A">
            <w:r w:rsidRPr="007A2088">
              <w:t>11</w:t>
            </w:r>
          </w:p>
        </w:tc>
      </w:tr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23.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8B" w:rsidRPr="007A2088" w:rsidRDefault="0071678B" w:rsidP="00F7005A">
            <w:r w:rsidRPr="007A2088">
              <w:t>Tablet graficzny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7A2088">
              <w:rPr>
                <w:color w:val="000000"/>
                <w:shd w:val="clear" w:color="auto" w:fill="FFFFFF"/>
              </w:rPr>
              <w:t>Tablet piórkowy Obszar roboczy co najmniej 224 x 148 mm Rozdzielczość</w:t>
            </w:r>
            <w:r>
              <w:rPr>
                <w:color w:val="000000"/>
                <w:shd w:val="clear" w:color="auto" w:fill="FFFFFF"/>
              </w:rPr>
              <w:t xml:space="preserve"> co najmniej</w:t>
            </w:r>
            <w:r w:rsidRPr="007A2088">
              <w:rPr>
                <w:color w:val="000000"/>
                <w:shd w:val="clear" w:color="auto" w:fill="FFFFFF"/>
              </w:rPr>
              <w:t xml:space="preserve"> 50</w:t>
            </w:r>
            <w:r>
              <w:rPr>
                <w:color w:val="000000"/>
                <w:shd w:val="clear" w:color="auto" w:fill="FFFFFF"/>
              </w:rPr>
              <w:t>0</w:t>
            </w:r>
            <w:r w:rsidRPr="007A2088">
              <w:rPr>
                <w:color w:val="000000"/>
                <w:shd w:val="clear" w:color="auto" w:fill="FFFFFF"/>
              </w:rPr>
              <w:t xml:space="preserve">0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lpi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 xml:space="preserve"> Poziomy nacisku </w:t>
            </w:r>
            <w:r>
              <w:rPr>
                <w:color w:val="000000"/>
                <w:shd w:val="clear" w:color="auto" w:fill="FFFFFF"/>
              </w:rPr>
              <w:t xml:space="preserve">co najmniej </w:t>
            </w:r>
            <w:r w:rsidRPr="007A2088">
              <w:rPr>
                <w:color w:val="000000"/>
                <w:shd w:val="clear" w:color="auto" w:fill="FFFFFF"/>
              </w:rPr>
              <w:t>8</w:t>
            </w:r>
            <w:r>
              <w:rPr>
                <w:color w:val="000000"/>
                <w:shd w:val="clear" w:color="auto" w:fill="FFFFFF"/>
              </w:rPr>
              <w:t>000</w:t>
            </w:r>
            <w:r w:rsidRPr="007A2088">
              <w:rPr>
                <w:color w:val="000000"/>
                <w:shd w:val="clear" w:color="auto" w:fill="FFFFFF"/>
              </w:rPr>
              <w:t xml:space="preserve"> Pierścień dotykowy Funkcjonalność gładzika (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multitouch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8B" w:rsidRPr="007A2088" w:rsidRDefault="0071678B" w:rsidP="00F7005A">
            <w:r w:rsidRPr="007A2088">
              <w:t>2</w:t>
            </w:r>
          </w:p>
        </w:tc>
      </w:tr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24.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8B" w:rsidRPr="007A2088" w:rsidRDefault="0071678B" w:rsidP="00F7005A">
            <w:r w:rsidRPr="007A2088">
              <w:t xml:space="preserve">Profesjonalny czytnik kart </w:t>
            </w:r>
            <w:proofErr w:type="spellStart"/>
            <w:r w:rsidRPr="007A2088">
              <w:t>microSD</w:t>
            </w:r>
            <w:proofErr w:type="spellEnd"/>
            <w:r w:rsidRPr="007A2088">
              <w:t xml:space="preserve">, SD oraz CF 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7A2088">
              <w:rPr>
                <w:color w:val="000000"/>
                <w:shd w:val="clear" w:color="auto" w:fill="FFFFFF"/>
              </w:rPr>
              <w:t xml:space="preserve">Profesjonalny czytnik kart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microSD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>, SD oraz CF z łączem USB 3.0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8B" w:rsidRPr="007A2088" w:rsidRDefault="0071678B" w:rsidP="00F7005A">
            <w:r w:rsidRPr="007A2088">
              <w:t>5</w:t>
            </w:r>
          </w:p>
        </w:tc>
      </w:tr>
      <w:tr w:rsidR="0071678B" w:rsidRPr="007A2088" w:rsidTr="00F70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2088">
              <w:rPr>
                <w:color w:val="000000"/>
              </w:rPr>
              <w:t>25.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8B" w:rsidRPr="007A2088" w:rsidRDefault="0071678B" w:rsidP="00F7005A">
            <w:r w:rsidRPr="007A2088">
              <w:t>Zewnętrzny dysk twardy 2,5", 4Tb, USB-c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8B" w:rsidRPr="007A2088" w:rsidRDefault="0071678B" w:rsidP="00F7005A">
            <w:pPr>
              <w:autoSpaceDE w:val="0"/>
              <w:autoSpaceDN w:val="0"/>
              <w:adjustRightInd w:val="0"/>
              <w:rPr>
                <w:color w:val="000000"/>
                <w:highlight w:val="yellow"/>
                <w:lang w:val="en-US"/>
              </w:rPr>
            </w:pPr>
            <w:r w:rsidRPr="007A2088">
              <w:rPr>
                <w:color w:val="000000"/>
                <w:shd w:val="clear" w:color="auto" w:fill="FFFFFF"/>
              </w:rPr>
              <w:t xml:space="preserve">obudowa aluminiowa Pojemność: 4000 GB Interfejs: USB </w:t>
            </w:r>
            <w:proofErr w:type="spellStart"/>
            <w:r w:rsidRPr="007A2088">
              <w:rPr>
                <w:color w:val="000000"/>
                <w:shd w:val="clear" w:color="auto" w:fill="FFFFFF"/>
              </w:rPr>
              <w:t>Type</w:t>
            </w:r>
            <w:proofErr w:type="spellEnd"/>
            <w:r w:rsidRPr="007A2088">
              <w:rPr>
                <w:color w:val="000000"/>
                <w:shd w:val="clear" w:color="auto" w:fill="FFFFFF"/>
              </w:rPr>
              <w:t>-C - 1 szt. Format: 2.5" Prędkość odczytu: 130 MB/s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8B" w:rsidRPr="007A2088" w:rsidRDefault="0071678B" w:rsidP="00F7005A">
            <w:r w:rsidRPr="007A2088">
              <w:t>2</w:t>
            </w:r>
          </w:p>
        </w:tc>
      </w:tr>
    </w:tbl>
    <w:p w:rsidR="0071678B" w:rsidRPr="00DA0684" w:rsidRDefault="0071678B" w:rsidP="0071678B">
      <w:pPr>
        <w:spacing w:after="200" w:line="276" w:lineRule="auto"/>
        <w:rPr>
          <w:rFonts w:eastAsiaTheme="minorHAnsi"/>
          <w:color w:val="000000"/>
          <w:lang w:eastAsia="en-US"/>
        </w:rPr>
      </w:pPr>
    </w:p>
    <w:p w:rsidR="0071678B" w:rsidRPr="00DA0684" w:rsidRDefault="0071678B" w:rsidP="0071678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EF07F9" w:rsidRDefault="00EF07F9"/>
    <w:sectPr w:rsidR="00EF07F9" w:rsidSect="001A7E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3DE" w:rsidRDefault="00DB03DE" w:rsidP="00DB03DE">
      <w:r>
        <w:separator/>
      </w:r>
    </w:p>
  </w:endnote>
  <w:endnote w:type="continuationSeparator" w:id="0">
    <w:p w:rsidR="00DB03DE" w:rsidRDefault="00DB03DE" w:rsidP="00DB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3DE" w:rsidRPr="00CA67FF" w:rsidRDefault="00DB03DE" w:rsidP="00DB03DE">
    <w:pPr>
      <w:rPr>
        <w:iCs/>
        <w:sz w:val="18"/>
        <w:szCs w:val="18"/>
      </w:rPr>
    </w:pPr>
    <w:r w:rsidRPr="007B564A">
      <w:rPr>
        <w:iCs/>
        <w:sz w:val="18"/>
        <w:szCs w:val="18"/>
      </w:rPr>
      <w:t>„Projekt finansowany w ramach programu Ministra Nauki i Szkolnictwa Wyższego pod nazwą „Regionalna Inicjatywa Doskonałości ” w latach 2019 - 2022 nr projektu 023/RID/2018/19 kwo</w:t>
    </w:r>
    <w:r>
      <w:rPr>
        <w:iCs/>
        <w:sz w:val="18"/>
        <w:szCs w:val="18"/>
      </w:rPr>
      <w:t>ta finansowania 11 865 100 zł "</w:t>
    </w:r>
  </w:p>
  <w:p w:rsidR="00D14819" w:rsidRDefault="005D0B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3DE" w:rsidRDefault="00DB03DE" w:rsidP="00DB03DE">
      <w:r>
        <w:separator/>
      </w:r>
    </w:p>
  </w:footnote>
  <w:footnote w:type="continuationSeparator" w:id="0">
    <w:p w:rsidR="00DB03DE" w:rsidRDefault="00DB03DE" w:rsidP="00DB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819" w:rsidRDefault="00DB03DE">
    <w:pPr>
      <w:pStyle w:val="Nagwek"/>
    </w:pPr>
    <w:r w:rsidRPr="00DB03DE">
      <w:rPr>
        <w:noProof/>
      </w:rPr>
      <w:drawing>
        <wp:inline distT="0" distB="0" distL="0" distR="0">
          <wp:extent cx="5446085" cy="478369"/>
          <wp:effectExtent l="19050" t="0" r="2215" b="0"/>
          <wp:docPr id="1" name="Obraz 1" descr="O:\2019\LA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9\LAB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649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87FEA"/>
    <w:multiLevelType w:val="hybridMultilevel"/>
    <w:tmpl w:val="41D608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74D74C1"/>
    <w:multiLevelType w:val="hybridMultilevel"/>
    <w:tmpl w:val="E2C2A9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7A058D5"/>
    <w:multiLevelType w:val="hybridMultilevel"/>
    <w:tmpl w:val="77F2F7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AB4040A"/>
    <w:multiLevelType w:val="hybridMultilevel"/>
    <w:tmpl w:val="7A34ABE0"/>
    <w:lvl w:ilvl="0" w:tplc="336634D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169FE"/>
    <w:multiLevelType w:val="hybridMultilevel"/>
    <w:tmpl w:val="2CC85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534F0"/>
    <w:multiLevelType w:val="hybridMultilevel"/>
    <w:tmpl w:val="E1004376"/>
    <w:lvl w:ilvl="0" w:tplc="84F0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263CF"/>
    <w:multiLevelType w:val="hybridMultilevel"/>
    <w:tmpl w:val="B26689C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3DE"/>
    <w:rsid w:val="00007D43"/>
    <w:rsid w:val="000C2E9D"/>
    <w:rsid w:val="001C41EA"/>
    <w:rsid w:val="001D3F1E"/>
    <w:rsid w:val="001E6182"/>
    <w:rsid w:val="00287647"/>
    <w:rsid w:val="0034336A"/>
    <w:rsid w:val="003906D6"/>
    <w:rsid w:val="00390BDB"/>
    <w:rsid w:val="003C36A7"/>
    <w:rsid w:val="00411CBA"/>
    <w:rsid w:val="004169F2"/>
    <w:rsid w:val="004A7136"/>
    <w:rsid w:val="00565EC6"/>
    <w:rsid w:val="005A1E3C"/>
    <w:rsid w:val="005D0B1C"/>
    <w:rsid w:val="005D335E"/>
    <w:rsid w:val="00600E7B"/>
    <w:rsid w:val="0061759F"/>
    <w:rsid w:val="0071678B"/>
    <w:rsid w:val="00755EBC"/>
    <w:rsid w:val="007706D8"/>
    <w:rsid w:val="00803A03"/>
    <w:rsid w:val="008843C9"/>
    <w:rsid w:val="00933423"/>
    <w:rsid w:val="009432A1"/>
    <w:rsid w:val="00A15B0B"/>
    <w:rsid w:val="00A44729"/>
    <w:rsid w:val="00A56830"/>
    <w:rsid w:val="00AC5584"/>
    <w:rsid w:val="00CC0B6A"/>
    <w:rsid w:val="00CE6112"/>
    <w:rsid w:val="00CF7C88"/>
    <w:rsid w:val="00D76D38"/>
    <w:rsid w:val="00DB03DE"/>
    <w:rsid w:val="00DC3F9B"/>
    <w:rsid w:val="00E416F6"/>
    <w:rsid w:val="00E46FE9"/>
    <w:rsid w:val="00EF07F9"/>
    <w:rsid w:val="00F045F7"/>
    <w:rsid w:val="00FA0DCC"/>
    <w:rsid w:val="00FD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8B8C8"/>
  <w15:docId w15:val="{24814F4A-E46F-4FFD-A1BE-52BAEFA5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03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03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B03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DB03DE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DB0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03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B03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03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DB03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B03D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B03D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3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3DE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3C3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C36A7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A0D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1678B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2599D-2D5E-4478-9779-96611602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Maria Kowalska-Bieniek</cp:lastModifiedBy>
  <cp:revision>3</cp:revision>
  <cp:lastPrinted>2019-07-18T12:04:00Z</cp:lastPrinted>
  <dcterms:created xsi:type="dcterms:W3CDTF">2019-07-18T08:57:00Z</dcterms:created>
  <dcterms:modified xsi:type="dcterms:W3CDTF">2019-07-18T12:11:00Z</dcterms:modified>
</cp:coreProperties>
</file>